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577BC"/>
    <w:pPr>
      <w:widowControl/>
      <w:ind w:left="1276" w:right="-291" w:firstLine="992"/>
      <w:jc w:val="left"/>
    </w:pPr>
    <w:rPr>
      <w:rFonts w:ascii="Times New Roman" w:hAnsi="Times New Roman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 韩笑</dc:creator>
  <cp:lastModifiedBy>办公室 韩笑</cp:lastModifiedBy>
  <cp:revision>1</cp:revision>
  <dcterms:created xsi:type="dcterms:W3CDTF">2017-06-19T07:18:00Z</dcterms:created>
  <dcterms:modified xsi:type="dcterms:W3CDTF">2017-06-19T07:19:00Z</dcterms:modified>
</cp:coreProperties>
</file>